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06" w:rsidRDefault="00A74B06" w:rsidP="00A74B06">
      <w:pPr>
        <w:pStyle w:val="2"/>
      </w:pPr>
      <w:bookmarkStart w:id="0" w:name="_Toc485675685"/>
      <w:r>
        <w:t>移动</w:t>
      </w:r>
      <w:r>
        <w:rPr>
          <w:rFonts w:hint="eastAsia"/>
        </w:rPr>
        <w:t>客户端操作简介</w:t>
      </w:r>
      <w:bookmarkEnd w:id="0"/>
    </w:p>
    <w:p w:rsidR="00A74B06" w:rsidRDefault="00FE6987" w:rsidP="00A74B06">
      <w:pPr>
        <w:spacing w:after="156"/>
        <w:ind w:firstLine="420"/>
      </w:pPr>
      <w:r>
        <w:rPr>
          <w:rFonts w:hint="eastAsia"/>
        </w:rPr>
        <w:t>郑航</w:t>
      </w:r>
      <w:r w:rsidR="00A74B06">
        <w:rPr>
          <w:rFonts w:hint="eastAsia"/>
        </w:rPr>
        <w:t>云盘 iOS客户端和安卓客户端的操作机制，</w:t>
      </w:r>
      <w:r w:rsidR="00A628C1">
        <w:rPr>
          <w:rFonts w:hint="eastAsia"/>
        </w:rPr>
        <w:t>完全</w:t>
      </w:r>
      <w:r w:rsidR="00A74B06">
        <w:rPr>
          <w:rFonts w:hint="eastAsia"/>
        </w:rPr>
        <w:t>遵循用户在此移动端的操作习惯。以下以安卓</w:t>
      </w:r>
      <w:r w:rsidR="00A628C1">
        <w:rPr>
          <w:rFonts w:hint="eastAsia"/>
        </w:rPr>
        <w:t>系统版本</w:t>
      </w:r>
      <w:r w:rsidR="00A74B06">
        <w:rPr>
          <w:rFonts w:hint="eastAsia"/>
        </w:rPr>
        <w:t>为例，简介安卓移动客户端功能：</w:t>
      </w:r>
    </w:p>
    <w:p w:rsidR="00A74B06" w:rsidRDefault="00A74B06" w:rsidP="00A74B06">
      <w:pPr>
        <w:pStyle w:val="3"/>
      </w:pPr>
      <w:bookmarkStart w:id="1" w:name="_Toc485675686"/>
      <w:r>
        <w:rPr>
          <w:rFonts w:hint="eastAsia"/>
        </w:rPr>
        <w:t xml:space="preserve">1.1 </w:t>
      </w:r>
      <w:r>
        <w:t>界面简介</w:t>
      </w:r>
      <w:bookmarkEnd w:id="1"/>
    </w:p>
    <w:p w:rsidR="00A74B06" w:rsidRDefault="00A74B06" w:rsidP="00A74B06">
      <w:pPr>
        <w:widowControl/>
        <w:spacing w:after="156"/>
        <w:ind w:rightChars="-94" w:right="-197" w:firstLine="420"/>
        <w:jc w:val="left"/>
      </w:pPr>
      <w:r>
        <w:t>跟</w:t>
      </w:r>
      <w:r>
        <w:rPr>
          <w:rFonts w:hint="eastAsia"/>
        </w:rPr>
        <w:t>P</w:t>
      </w:r>
      <w:r>
        <w:t>C端和</w:t>
      </w:r>
      <w:r>
        <w:rPr>
          <w:rFonts w:hint="eastAsia"/>
        </w:rPr>
        <w:t>W</w:t>
      </w:r>
      <w:r>
        <w:t>eb端文档类型一致，</w:t>
      </w:r>
      <w:proofErr w:type="gramStart"/>
      <w:r w:rsidR="00FE6987">
        <w:rPr>
          <w:rFonts w:hint="eastAsia"/>
        </w:rPr>
        <w:t>郑航云</w:t>
      </w:r>
      <w:proofErr w:type="gramEnd"/>
      <w:r w:rsidR="00FE6987">
        <w:rPr>
          <w:rFonts w:hint="eastAsia"/>
        </w:rPr>
        <w:t>盘</w:t>
      </w:r>
      <w:r>
        <w:t>移动端也包含个人文档、文档库、群组文档和共享文档。</w:t>
      </w:r>
    </w:p>
    <w:p w:rsidR="00A74B06" w:rsidRPr="00FE6987" w:rsidRDefault="00FE6987" w:rsidP="00FE6987">
      <w:pPr>
        <w:widowControl/>
        <w:spacing w:after="156" w:line="240" w:lineRule="auto"/>
        <w:ind w:firstLineChars="0" w:firstLine="0"/>
        <w:jc w:val="center"/>
        <w:rPr>
          <w:szCs w:val="21"/>
        </w:rPr>
      </w:pPr>
      <w:r w:rsidRPr="00FE6987">
        <w:rPr>
          <w:noProof/>
          <w:szCs w:val="21"/>
        </w:rPr>
        <w:drawing>
          <wp:inline distT="0" distB="0" distL="0" distR="0">
            <wp:extent cx="2111498" cy="3759200"/>
            <wp:effectExtent l="0" t="0" r="3175" b="0"/>
            <wp:docPr id="1" name="图片 1" descr="C:\Users\lenovo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95" cy="37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06" w:rsidRPr="006F324D" w:rsidRDefault="00A74B06" w:rsidP="00A74B06">
      <w:pPr>
        <w:widowControl/>
        <w:spacing w:after="156" w:line="240" w:lineRule="auto"/>
        <w:ind w:firstLineChars="0" w:firstLine="0"/>
        <w:jc w:val="center"/>
        <w:rPr>
          <w:sz w:val="16"/>
          <w:szCs w:val="16"/>
        </w:rPr>
      </w:pPr>
      <w:r w:rsidRPr="006F324D">
        <w:rPr>
          <w:rFonts w:hint="eastAsia"/>
          <w:sz w:val="16"/>
          <w:szCs w:val="16"/>
        </w:rPr>
        <w:t>界面</w:t>
      </w:r>
      <w:r w:rsidRPr="006F324D">
        <w:rPr>
          <w:sz w:val="16"/>
          <w:szCs w:val="16"/>
        </w:rPr>
        <w:t>简介</w:t>
      </w:r>
    </w:p>
    <w:p w:rsidR="00A74B06" w:rsidRDefault="00A74B06" w:rsidP="00A74B06">
      <w:pPr>
        <w:pStyle w:val="30"/>
        <w:numPr>
          <w:ilvl w:val="0"/>
          <w:numId w:val="1"/>
        </w:numPr>
        <w:spacing w:after="156"/>
        <w:ind w:left="810" w:firstLineChars="0"/>
      </w:pPr>
      <w:r>
        <w:rPr>
          <w:rFonts w:hint="eastAsia"/>
          <w:b/>
        </w:rPr>
        <w:t>个人</w:t>
      </w:r>
      <w:r>
        <w:rPr>
          <w:b/>
        </w:rPr>
        <w:t>文档</w:t>
      </w:r>
      <w:r>
        <w:rPr>
          <w:rFonts w:hint="eastAsia"/>
        </w:rPr>
        <w:t>：</w:t>
      </w:r>
      <w:r>
        <w:t>用于</w:t>
      </w:r>
      <w:r w:rsidR="00FE6987">
        <w:rPr>
          <w:rFonts w:hint="eastAsia"/>
        </w:rPr>
        <w:t>存放您个人的办公文档，默认情况下，他人无法</w:t>
      </w:r>
      <w:proofErr w:type="gramStart"/>
      <w:r w:rsidR="00FE6987">
        <w:rPr>
          <w:rFonts w:hint="eastAsia"/>
        </w:rPr>
        <w:t>查看</w:t>
      </w:r>
      <w:r>
        <w:rPr>
          <w:rFonts w:hint="eastAsia"/>
        </w:rPr>
        <w:t>您</w:t>
      </w:r>
      <w:proofErr w:type="gramEnd"/>
      <w:r>
        <w:rPr>
          <w:rFonts w:hint="eastAsia"/>
        </w:rPr>
        <w:t>的个人办公文档。</w:t>
      </w:r>
      <w:r>
        <w:t xml:space="preserve"> </w:t>
      </w:r>
    </w:p>
    <w:p w:rsidR="00A74B06" w:rsidRDefault="00A74B06" w:rsidP="00A74B06">
      <w:pPr>
        <w:pStyle w:val="30"/>
        <w:numPr>
          <w:ilvl w:val="0"/>
          <w:numId w:val="1"/>
        </w:numPr>
        <w:spacing w:after="156"/>
        <w:ind w:left="810" w:firstLineChars="0"/>
        <w:rPr>
          <w:b/>
          <w:bCs/>
        </w:rPr>
      </w:pPr>
      <w:r>
        <w:rPr>
          <w:rFonts w:hint="eastAsia"/>
          <w:b/>
          <w:bCs/>
        </w:rPr>
        <w:t>共享文档</w:t>
      </w:r>
      <w:r>
        <w:rPr>
          <w:rFonts w:hint="eastAsia"/>
          <w:bCs/>
        </w:rPr>
        <w:t>：</w:t>
      </w:r>
      <w:r>
        <w:rPr>
          <w:rFonts w:hint="eastAsia"/>
        </w:rPr>
        <w:t>用于存放他人共享给您的文档，您可以根据权限，访问、操作或</w:t>
      </w:r>
      <w:r>
        <w:t>分享</w:t>
      </w:r>
      <w:r>
        <w:rPr>
          <w:rFonts w:hint="eastAsia"/>
        </w:rPr>
        <w:t>此共享文档。</w:t>
      </w:r>
    </w:p>
    <w:p w:rsidR="00A74B06" w:rsidRDefault="00A74B06" w:rsidP="00A74B06">
      <w:pPr>
        <w:pStyle w:val="30"/>
        <w:numPr>
          <w:ilvl w:val="0"/>
          <w:numId w:val="1"/>
        </w:numPr>
        <w:spacing w:after="156"/>
        <w:ind w:left="810" w:firstLineChars="0"/>
      </w:pPr>
      <w:r>
        <w:rPr>
          <w:rFonts w:hint="eastAsia"/>
          <w:b/>
        </w:rPr>
        <w:t>群组</w:t>
      </w:r>
      <w:r>
        <w:rPr>
          <w:b/>
        </w:rPr>
        <w:t>文档</w:t>
      </w:r>
      <w:r>
        <w:rPr>
          <w:rFonts w:hint="eastAsia"/>
        </w:rPr>
        <w:t>：您或他人创建的文档共享协作空间，您可根据权限访问群组文档，或为其他用户配置对群组文档的访问权限。</w:t>
      </w:r>
    </w:p>
    <w:p w:rsidR="00A74B06" w:rsidRDefault="00A74B06" w:rsidP="00A74B06">
      <w:pPr>
        <w:pStyle w:val="30"/>
        <w:numPr>
          <w:ilvl w:val="0"/>
          <w:numId w:val="1"/>
        </w:numPr>
        <w:spacing w:after="156"/>
        <w:ind w:left="810" w:firstLineChars="0"/>
      </w:pPr>
      <w:r>
        <w:rPr>
          <w:rFonts w:hint="eastAsia"/>
          <w:b/>
        </w:rPr>
        <w:t>文档库</w:t>
      </w:r>
      <w:r>
        <w:rPr>
          <w:rFonts w:hint="eastAsia"/>
        </w:rPr>
        <w:t>：用于存放</w:t>
      </w:r>
      <w:r w:rsidR="00FE6987">
        <w:rPr>
          <w:rFonts w:hint="eastAsia"/>
        </w:rPr>
        <w:t>学校</w:t>
      </w:r>
      <w:r>
        <w:rPr>
          <w:rFonts w:hint="eastAsia"/>
        </w:rPr>
        <w:t>或部门内部资料，实现内部文档的共享协作。文档库由管理员创建，并指定所有者。文档库</w:t>
      </w:r>
      <w:r>
        <w:t>所有者</w:t>
      </w:r>
      <w:r>
        <w:rPr>
          <w:rFonts w:hint="eastAsia"/>
        </w:rPr>
        <w:t>，负责管理文档库及配置访问权限；普通用户可根据权限，访问、</w:t>
      </w:r>
      <w:r>
        <w:t>操作</w:t>
      </w:r>
      <w:r>
        <w:rPr>
          <w:rFonts w:hint="eastAsia"/>
        </w:rPr>
        <w:t>或分享文档库。文档库可以是部门文档库、教学资源库</w:t>
      </w:r>
      <w:r>
        <w:rPr>
          <w:rFonts w:hint="eastAsia"/>
        </w:rPr>
        <w:lastRenderedPageBreak/>
        <w:t>等。</w:t>
      </w:r>
    </w:p>
    <w:p w:rsidR="00A74B06" w:rsidRDefault="00A74B06" w:rsidP="00A74B06">
      <w:pPr>
        <w:pStyle w:val="3"/>
      </w:pPr>
      <w:bookmarkStart w:id="2" w:name="_Toc485675687"/>
      <w:r>
        <w:t>1</w:t>
      </w:r>
      <w:r>
        <w:rPr>
          <w:rFonts w:hint="eastAsia"/>
        </w:rPr>
        <w:t>.2 功能简介</w:t>
      </w:r>
      <w:bookmarkEnd w:id="2"/>
    </w:p>
    <w:p w:rsidR="00A74B06" w:rsidRDefault="00A74B06" w:rsidP="00A74B06">
      <w:pPr>
        <w:widowControl/>
        <w:spacing w:after="156" w:line="240" w:lineRule="auto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新建</w:t>
      </w:r>
      <w:r>
        <w:rPr>
          <w:rFonts w:hint="eastAsia"/>
          <w:b/>
          <w:sz w:val="24"/>
          <w:szCs w:val="24"/>
        </w:rPr>
        <w:t>/</w:t>
      </w:r>
      <w:r>
        <w:rPr>
          <w:b/>
          <w:sz w:val="24"/>
          <w:szCs w:val="24"/>
        </w:rPr>
        <w:t>上传文件</w:t>
      </w:r>
    </w:p>
    <w:p w:rsidR="00A74B06" w:rsidRDefault="00A74B06" w:rsidP="00A74B06">
      <w:pPr>
        <w:widowControl/>
        <w:spacing w:after="156"/>
        <w:ind w:firstLine="420"/>
        <w:jc w:val="left"/>
        <w:rPr>
          <w:szCs w:val="21"/>
        </w:rPr>
      </w:pPr>
      <w:r>
        <w:rPr>
          <w:rFonts w:hint="eastAsia"/>
          <w:szCs w:val="21"/>
        </w:rPr>
        <w:t>您可以</w:t>
      </w:r>
      <w:proofErr w:type="gramStart"/>
      <w:r>
        <w:rPr>
          <w:szCs w:val="21"/>
        </w:rPr>
        <w:t>在</w:t>
      </w:r>
      <w:r>
        <w:rPr>
          <w:rFonts w:hint="eastAsia"/>
          <w:szCs w:val="21"/>
        </w:rPr>
        <w:t>安卓</w:t>
      </w:r>
      <w:r>
        <w:rPr>
          <w:szCs w:val="21"/>
        </w:rPr>
        <w:t>移动</w:t>
      </w:r>
      <w:proofErr w:type="gramEnd"/>
      <w:r>
        <w:rPr>
          <w:szCs w:val="21"/>
        </w:rPr>
        <w:t>端</w:t>
      </w:r>
      <w:r>
        <w:rPr>
          <w:rFonts w:hint="eastAsia"/>
          <w:szCs w:val="21"/>
        </w:rPr>
        <w:t>，</w:t>
      </w:r>
      <w:r>
        <w:rPr>
          <w:szCs w:val="21"/>
        </w:rPr>
        <w:t>点击左侧区域的</w:t>
      </w:r>
      <w:r>
        <w:rPr>
          <w:rFonts w:hint="eastAsia"/>
          <w:szCs w:val="21"/>
        </w:rPr>
        <w:t>加号，进行</w:t>
      </w:r>
      <w:r>
        <w:rPr>
          <w:szCs w:val="21"/>
        </w:rPr>
        <w:t>新建文件夹</w:t>
      </w:r>
      <w:r>
        <w:rPr>
          <w:rFonts w:hint="eastAsia"/>
          <w:szCs w:val="21"/>
        </w:rPr>
        <w:t>、拍摄上传、</w:t>
      </w:r>
      <w:r>
        <w:rPr>
          <w:szCs w:val="21"/>
        </w:rPr>
        <w:t>上</w:t>
      </w:r>
      <w:proofErr w:type="gramStart"/>
      <w:r>
        <w:rPr>
          <w:szCs w:val="21"/>
        </w:rPr>
        <w:t>传图片</w:t>
      </w:r>
      <w:proofErr w:type="gramEnd"/>
      <w:r>
        <w:rPr>
          <w:szCs w:val="21"/>
        </w:rPr>
        <w:t>或视频</w:t>
      </w:r>
      <w:r>
        <w:rPr>
          <w:rFonts w:hint="eastAsia"/>
          <w:szCs w:val="21"/>
        </w:rPr>
        <w:t>等操作</w:t>
      </w:r>
      <w:r>
        <w:rPr>
          <w:szCs w:val="21"/>
        </w:rPr>
        <w:t>。</w:t>
      </w:r>
    </w:p>
    <w:p w:rsidR="00A74B06" w:rsidRDefault="00A74B06" w:rsidP="00A74B06">
      <w:pPr>
        <w:widowControl/>
        <w:spacing w:after="156" w:line="240" w:lineRule="auto"/>
        <w:ind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7F7E4373" wp14:editId="29EE8233">
            <wp:extent cx="2111375" cy="3753556"/>
            <wp:effectExtent l="0" t="0" r="3175" b="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52" cy="376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06" w:rsidRPr="006F324D" w:rsidRDefault="00A74B06" w:rsidP="00A74B06">
      <w:pPr>
        <w:widowControl/>
        <w:spacing w:after="156" w:line="240" w:lineRule="auto"/>
        <w:ind w:firstLineChars="0" w:firstLine="0"/>
        <w:jc w:val="center"/>
        <w:rPr>
          <w:sz w:val="16"/>
          <w:szCs w:val="16"/>
        </w:rPr>
      </w:pPr>
      <w:r w:rsidRPr="006F324D">
        <w:rPr>
          <w:rFonts w:hint="eastAsia"/>
          <w:sz w:val="16"/>
          <w:szCs w:val="16"/>
        </w:rPr>
        <w:t xml:space="preserve"> 上传文件</w:t>
      </w:r>
    </w:p>
    <w:p w:rsidR="00A74B06" w:rsidRDefault="00A74B06" w:rsidP="00A74B06">
      <w:pPr>
        <w:widowControl/>
        <w:spacing w:after="156" w:line="240" w:lineRule="auto"/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下载</w:t>
      </w:r>
      <w:r>
        <w:rPr>
          <w:b/>
          <w:szCs w:val="21"/>
        </w:rPr>
        <w:t>文件</w:t>
      </w:r>
    </w:p>
    <w:p w:rsidR="00A74B06" w:rsidRDefault="00A74B06" w:rsidP="00A74B06">
      <w:pPr>
        <w:widowControl/>
        <w:spacing w:after="156"/>
        <w:ind w:firstLine="420"/>
        <w:jc w:val="left"/>
        <w:rPr>
          <w:szCs w:val="21"/>
        </w:rPr>
      </w:pPr>
      <w:r>
        <w:rPr>
          <w:rFonts w:hint="eastAsia"/>
          <w:szCs w:val="21"/>
        </w:rPr>
        <w:t>在安卓</w:t>
      </w:r>
      <w:r>
        <w:rPr>
          <w:szCs w:val="21"/>
        </w:rPr>
        <w:t>移动端，您可以点击</w:t>
      </w:r>
      <w:r>
        <w:rPr>
          <w:rFonts w:hint="eastAsia"/>
          <w:szCs w:val="21"/>
        </w:rPr>
        <w:t>文件</w:t>
      </w:r>
      <w:r>
        <w:rPr>
          <w:szCs w:val="21"/>
        </w:rPr>
        <w:t>下拉</w:t>
      </w:r>
      <w:r>
        <w:rPr>
          <w:rFonts w:hint="eastAsia"/>
          <w:szCs w:val="21"/>
        </w:rPr>
        <w:t>菜单</w:t>
      </w:r>
      <w:r>
        <w:rPr>
          <w:szCs w:val="21"/>
        </w:rPr>
        <w:t>，</w:t>
      </w:r>
      <w:r>
        <w:rPr>
          <w:rFonts w:hint="eastAsia"/>
          <w:szCs w:val="21"/>
        </w:rPr>
        <w:t>将常用的</w:t>
      </w:r>
      <w:r>
        <w:rPr>
          <w:szCs w:val="21"/>
        </w:rPr>
        <w:t>文件</w:t>
      </w:r>
      <w:r>
        <w:rPr>
          <w:rFonts w:hint="eastAsia"/>
          <w:szCs w:val="21"/>
        </w:rPr>
        <w:t>下载到</w:t>
      </w:r>
      <w:r w:rsidR="00FE6987">
        <w:rPr>
          <w:rFonts w:hint="eastAsia"/>
          <w:szCs w:val="21"/>
        </w:rPr>
        <w:t>云盘</w:t>
      </w:r>
      <w:r>
        <w:rPr>
          <w:rFonts w:hint="eastAsia"/>
          <w:szCs w:val="21"/>
        </w:rPr>
        <w:t>本地</w:t>
      </w:r>
      <w:r w:rsidR="00FE6987">
        <w:rPr>
          <w:rFonts w:hint="eastAsia"/>
          <w:szCs w:val="21"/>
        </w:rPr>
        <w:t>（设备缓存中）</w:t>
      </w:r>
      <w:r>
        <w:rPr>
          <w:rFonts w:hint="eastAsia"/>
          <w:szCs w:val="21"/>
        </w:rPr>
        <w:t>。使这些</w:t>
      </w:r>
      <w:r>
        <w:rPr>
          <w:szCs w:val="21"/>
        </w:rPr>
        <w:t>文件，在无网络的情况下，也能</w:t>
      </w:r>
      <w:r>
        <w:rPr>
          <w:rFonts w:hint="eastAsia"/>
          <w:szCs w:val="21"/>
        </w:rPr>
        <w:t>被</w:t>
      </w:r>
      <w:r>
        <w:rPr>
          <w:szCs w:val="21"/>
        </w:rPr>
        <w:t>访问。</w:t>
      </w:r>
      <w:r>
        <w:rPr>
          <w:rFonts w:hint="eastAsia"/>
          <w:szCs w:val="21"/>
        </w:rPr>
        <w:t xml:space="preserve"> </w:t>
      </w:r>
    </w:p>
    <w:p w:rsidR="00A74B06" w:rsidRDefault="00A74B06" w:rsidP="00A74B06">
      <w:pPr>
        <w:widowControl/>
        <w:spacing w:after="156" w:line="240" w:lineRule="auto"/>
        <w:ind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 wp14:anchorId="3E0595E6" wp14:editId="77547B4F">
            <wp:extent cx="2018506" cy="3588456"/>
            <wp:effectExtent l="0" t="0" r="127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20" cy="360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06" w:rsidRPr="00C05413" w:rsidRDefault="00A74B06" w:rsidP="00A74B06">
      <w:pPr>
        <w:widowControl/>
        <w:spacing w:after="156" w:line="240" w:lineRule="auto"/>
        <w:ind w:firstLineChars="0" w:firstLine="0"/>
        <w:jc w:val="center"/>
        <w:rPr>
          <w:sz w:val="16"/>
          <w:szCs w:val="16"/>
        </w:rPr>
      </w:pPr>
      <w:r w:rsidRPr="00C05413">
        <w:rPr>
          <w:rFonts w:hint="eastAsia"/>
          <w:sz w:val="16"/>
          <w:szCs w:val="16"/>
        </w:rPr>
        <w:t>下载</w:t>
      </w:r>
      <w:r w:rsidRPr="00C05413">
        <w:rPr>
          <w:sz w:val="16"/>
          <w:szCs w:val="16"/>
        </w:rPr>
        <w:t>文件</w:t>
      </w:r>
    </w:p>
    <w:p w:rsidR="00A74B06" w:rsidRDefault="00A74B06" w:rsidP="00A74B06">
      <w:pPr>
        <w:widowControl/>
        <w:spacing w:after="156"/>
        <w:ind w:firstLine="42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6EF8" wp14:editId="74AD283C">
                <wp:simplePos x="0" y="0"/>
                <wp:positionH relativeFrom="column">
                  <wp:posOffset>3255645</wp:posOffset>
                </wp:positionH>
                <wp:positionV relativeFrom="paragraph">
                  <wp:posOffset>6350</wp:posOffset>
                </wp:positionV>
                <wp:extent cx="585470" cy="281940"/>
                <wp:effectExtent l="0" t="0" r="0" b="3810"/>
                <wp:wrapNone/>
                <wp:docPr id="137" name="文本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06" w:rsidRDefault="00A74B06" w:rsidP="00A74B06">
                            <w:pPr>
                              <w:spacing w:after="156"/>
                              <w:ind w:firstLineChars="0"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0D85A" wp14:editId="7788C0BF">
                                  <wp:extent cx="168910" cy="168910"/>
                                  <wp:effectExtent l="0" t="0" r="2540" b="2540"/>
                                  <wp:docPr id="141" name="图片 1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" name="图片 14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10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B6EF8" id="_x0000_t202" coordsize="21600,21600" o:spt="202" path="m,l,21600r21600,l21600,xe">
                <v:stroke joinstyle="miter"/>
                <v:path gradientshapeok="t" o:connecttype="rect"/>
              </v:shapetype>
              <v:shape id="文本框 137" o:spid="_x0000_s1026" type="#_x0000_t202" style="position:absolute;left:0;text-align:left;margin-left:256.35pt;margin-top:.5pt;width:46.1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" filled="f" stroked="f" strokeweight=".5pt">
                <v:path arrowok="t"/>
                <v:textbox>
                  <w:txbxContent>
                    <w:p w:rsidR="00A74B06" w:rsidRDefault="00A74B06" w:rsidP="00A74B06">
                      <w:pPr>
                        <w:spacing w:after="156"/>
                        <w:ind w:firstLineChars="0"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0D85A" wp14:editId="7788C0BF">
                            <wp:extent cx="168910" cy="168910"/>
                            <wp:effectExtent l="0" t="0" r="2540" b="2540"/>
                            <wp:docPr id="141" name="图片 1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图片 14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10" cy="16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已经</w:t>
      </w:r>
      <w:r>
        <w:rPr>
          <w:szCs w:val="21"/>
        </w:rPr>
        <w:t>下载到本地的</w:t>
      </w:r>
      <w:r>
        <w:rPr>
          <w:rFonts w:hint="eastAsia"/>
          <w:szCs w:val="21"/>
        </w:rPr>
        <w:t>文件</w:t>
      </w:r>
      <w:r>
        <w:rPr>
          <w:szCs w:val="21"/>
        </w:rPr>
        <w:t>，右下角将标有</w:t>
      </w:r>
      <w:r>
        <w:rPr>
          <w:rFonts w:hint="eastAsia"/>
          <w:szCs w:val="21"/>
        </w:rPr>
        <w:t>同步完成</w:t>
      </w:r>
      <w:r>
        <w:rPr>
          <w:szCs w:val="21"/>
        </w:rPr>
        <w:t xml:space="preserve">图标     </w:t>
      </w:r>
      <w:r>
        <w:rPr>
          <w:rFonts w:hint="eastAsia"/>
          <w:szCs w:val="21"/>
        </w:rPr>
        <w:t>。您也可以点击</w:t>
      </w:r>
      <w:r>
        <w:rPr>
          <w:szCs w:val="21"/>
        </w:rPr>
        <w:t>页面下方【</w:t>
      </w:r>
      <w:r>
        <w:rPr>
          <w:rFonts w:hint="eastAsia"/>
          <w:szCs w:val="21"/>
        </w:rPr>
        <w:t>下载</w:t>
      </w:r>
      <w:r>
        <w:rPr>
          <w:szCs w:val="21"/>
        </w:rPr>
        <w:t>】</w:t>
      </w:r>
      <w:r>
        <w:rPr>
          <w:rFonts w:hint="eastAsia"/>
          <w:szCs w:val="21"/>
        </w:rPr>
        <w:t>按钮</w:t>
      </w:r>
      <w:r>
        <w:rPr>
          <w:szCs w:val="21"/>
        </w:rPr>
        <w:t>，进入【</w:t>
      </w:r>
      <w:r>
        <w:rPr>
          <w:rFonts w:hint="eastAsia"/>
          <w:szCs w:val="21"/>
        </w:rPr>
        <w:t>下载</w:t>
      </w:r>
      <w:r>
        <w:rPr>
          <w:szCs w:val="21"/>
        </w:rPr>
        <w:t>列表】，查看</w:t>
      </w:r>
      <w:r>
        <w:rPr>
          <w:rFonts w:hint="eastAsia"/>
          <w:szCs w:val="21"/>
        </w:rPr>
        <w:t>下载文件，</w:t>
      </w:r>
      <w:r>
        <w:rPr>
          <w:szCs w:val="21"/>
        </w:rPr>
        <w:t>并选择全部清除下载文件。</w:t>
      </w:r>
    </w:p>
    <w:p w:rsidR="00A74B06" w:rsidRDefault="00A74B06" w:rsidP="00A74B06">
      <w:pPr>
        <w:widowControl/>
        <w:spacing w:after="156" w:line="240" w:lineRule="auto"/>
        <w:ind w:firstLineChars="0" w:firstLine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分享文件</w:t>
      </w:r>
      <w:r>
        <w:rPr>
          <w:b/>
          <w:sz w:val="24"/>
          <w:szCs w:val="24"/>
        </w:rPr>
        <w:tab/>
      </w:r>
    </w:p>
    <w:p w:rsidR="00A74B06" w:rsidRDefault="00A74B06" w:rsidP="00A74B06">
      <w:pPr>
        <w:widowControl/>
        <w:spacing w:after="156"/>
        <w:ind w:firstLine="42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在安卓移动</w:t>
      </w:r>
      <w:proofErr w:type="gramEnd"/>
      <w:r>
        <w:rPr>
          <w:rFonts w:hint="eastAsia"/>
          <w:szCs w:val="21"/>
        </w:rPr>
        <w:t>端，您可以点击文件下拉菜单，通过信息、邮件、</w:t>
      </w:r>
      <w:proofErr w:type="gramStart"/>
      <w:r>
        <w:rPr>
          <w:rFonts w:hint="eastAsia"/>
          <w:szCs w:val="21"/>
        </w:rPr>
        <w:t>或是微信等</w:t>
      </w:r>
      <w:proofErr w:type="gramEnd"/>
      <w:r>
        <w:rPr>
          <w:rFonts w:hint="eastAsia"/>
          <w:szCs w:val="21"/>
        </w:rPr>
        <w:t>方式分享文件或文件夹</w:t>
      </w:r>
      <w:r>
        <w:rPr>
          <w:szCs w:val="21"/>
        </w:rPr>
        <w:t>。</w:t>
      </w:r>
    </w:p>
    <w:p w:rsidR="00A74B06" w:rsidRDefault="00A74B06" w:rsidP="00A74B06">
      <w:pPr>
        <w:widowControl/>
        <w:spacing w:after="156" w:line="240" w:lineRule="auto"/>
        <w:ind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 wp14:anchorId="31ED87A6" wp14:editId="0079BCE8">
            <wp:extent cx="1927225" cy="3426178"/>
            <wp:effectExtent l="0" t="0" r="0" b="3175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62" cy="34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</w:t>
      </w:r>
      <w:r>
        <w:rPr>
          <w:noProof/>
        </w:rPr>
        <w:drawing>
          <wp:inline distT="0" distB="0" distL="0" distR="0" wp14:anchorId="5950BC56" wp14:editId="095627F5">
            <wp:extent cx="1926907" cy="3425616"/>
            <wp:effectExtent l="0" t="0" r="0" b="3810"/>
            <wp:docPr id="25" name="图片 25" descr="C:\Users\Fok\AppData\Local\Microsoft\Windows\INetCacheContent.Word\Screenshot_20170619-085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k\AppData\Local\Microsoft\Windows\INetCacheContent.Word\Screenshot_20170619-0856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07" cy="34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06" w:rsidRPr="00C05413" w:rsidRDefault="00A74B06" w:rsidP="00A74B06">
      <w:pPr>
        <w:widowControl/>
        <w:spacing w:after="156" w:line="240" w:lineRule="auto"/>
        <w:ind w:firstLineChars="0" w:firstLine="0"/>
        <w:jc w:val="center"/>
        <w:rPr>
          <w:sz w:val="16"/>
          <w:szCs w:val="16"/>
        </w:rPr>
      </w:pPr>
      <w:r w:rsidRPr="00C05413">
        <w:rPr>
          <w:rFonts w:hint="eastAsia"/>
          <w:sz w:val="16"/>
          <w:szCs w:val="16"/>
        </w:rPr>
        <w:t>分享文件</w:t>
      </w:r>
    </w:p>
    <w:p w:rsidR="00A74B06" w:rsidRDefault="00A74B06" w:rsidP="00A74B06">
      <w:pPr>
        <w:widowControl/>
        <w:spacing w:after="156" w:line="240" w:lineRule="auto"/>
        <w:ind w:firstLineChars="0" w:firstLine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全文检索</w:t>
      </w:r>
    </w:p>
    <w:p w:rsidR="00A74B06" w:rsidRDefault="00A74B06" w:rsidP="00A74B06">
      <w:pPr>
        <w:widowControl/>
        <w:spacing w:after="156"/>
        <w:ind w:firstLine="420"/>
        <w:jc w:val="left"/>
        <w:rPr>
          <w:szCs w:val="21"/>
        </w:rPr>
      </w:pPr>
      <w:r>
        <w:rPr>
          <w:rFonts w:hint="eastAsia"/>
          <w:szCs w:val="21"/>
        </w:rPr>
        <w:t>您可以在安卓移动客户端，</w:t>
      </w:r>
      <w:r>
        <w:rPr>
          <w:szCs w:val="21"/>
        </w:rPr>
        <w:t>在检索栏输</w:t>
      </w:r>
      <w:r>
        <w:rPr>
          <w:rFonts w:hint="eastAsia"/>
          <w:szCs w:val="21"/>
        </w:rPr>
        <w:t>入</w:t>
      </w:r>
      <w:r>
        <w:rPr>
          <w:szCs w:val="21"/>
        </w:rPr>
        <w:t>拼音、首字母</w:t>
      </w:r>
      <w:r>
        <w:rPr>
          <w:rFonts w:hint="eastAsia"/>
          <w:szCs w:val="21"/>
        </w:rPr>
        <w:t>、关键字，快速搜索到具有访问权限的目标文件或文件夹。</w:t>
      </w:r>
    </w:p>
    <w:p w:rsidR="00A74B06" w:rsidRDefault="00A74B06" w:rsidP="00A74B06">
      <w:pPr>
        <w:widowControl/>
        <w:spacing w:after="156" w:line="240" w:lineRule="auto"/>
        <w:ind w:firstLineChars="0" w:firstLine="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4947927B" wp14:editId="59CB6687">
            <wp:extent cx="1876425" cy="3335867"/>
            <wp:effectExtent l="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54" cy="334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06" w:rsidRPr="00C05413" w:rsidRDefault="00A74B06" w:rsidP="00A74B06">
      <w:pPr>
        <w:widowControl/>
        <w:spacing w:after="156" w:line="240" w:lineRule="auto"/>
        <w:ind w:firstLineChars="0" w:firstLine="0"/>
        <w:jc w:val="center"/>
        <w:rPr>
          <w:sz w:val="16"/>
          <w:szCs w:val="16"/>
        </w:rPr>
      </w:pPr>
      <w:r w:rsidRPr="00C05413">
        <w:rPr>
          <w:rFonts w:hint="eastAsia"/>
          <w:sz w:val="16"/>
          <w:szCs w:val="16"/>
        </w:rPr>
        <w:t>全文检索</w:t>
      </w:r>
    </w:p>
    <w:p w:rsidR="00A74B06" w:rsidRDefault="00A74B06" w:rsidP="00A74B06">
      <w:pPr>
        <w:spacing w:after="156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应用设置</w:t>
      </w:r>
    </w:p>
    <w:p w:rsidR="00A74B06" w:rsidRDefault="00A74B06" w:rsidP="00A74B06">
      <w:pPr>
        <w:spacing w:after="156"/>
        <w:ind w:firstLine="420"/>
      </w:pPr>
      <w:r>
        <w:t>在</w:t>
      </w:r>
      <w:r>
        <w:rPr>
          <w:rFonts w:hint="eastAsia"/>
        </w:rPr>
        <w:t>安卓客户端，您可以点击页面下方的【设置】按钮</w:t>
      </w:r>
      <w:r>
        <w:t>，</w:t>
      </w:r>
      <w:r>
        <w:rPr>
          <w:rFonts w:hint="eastAsia"/>
        </w:rPr>
        <w:t>进行如下操作：</w:t>
      </w:r>
    </w:p>
    <w:p w:rsidR="00A74B06" w:rsidRDefault="00A74B06" w:rsidP="00A74B06">
      <w:pPr>
        <w:numPr>
          <w:ilvl w:val="0"/>
          <w:numId w:val="2"/>
        </w:numPr>
        <w:spacing w:after="156"/>
        <w:ind w:firstLine="420"/>
        <w:jc w:val="left"/>
      </w:pPr>
      <w:r>
        <w:rPr>
          <w:rFonts w:hint="eastAsia"/>
        </w:rPr>
        <w:t>个人账户查询：查看</w:t>
      </w:r>
      <w:proofErr w:type="gramStart"/>
      <w:r w:rsidR="00FE6987">
        <w:rPr>
          <w:rFonts w:hint="eastAsia"/>
        </w:rPr>
        <w:t>郑航云</w:t>
      </w:r>
      <w:proofErr w:type="gramEnd"/>
      <w:r w:rsidR="00FE6987">
        <w:rPr>
          <w:rFonts w:hint="eastAsia"/>
        </w:rPr>
        <w:t>盘</w:t>
      </w:r>
      <w:r>
        <w:rPr>
          <w:rFonts w:hint="eastAsia"/>
        </w:rPr>
        <w:t>配额空间，点击【头像】，查看个人账户信息；</w:t>
      </w:r>
    </w:p>
    <w:p w:rsidR="00A74B06" w:rsidRDefault="00A74B06" w:rsidP="00A74B06">
      <w:pPr>
        <w:numPr>
          <w:ilvl w:val="0"/>
          <w:numId w:val="2"/>
        </w:numPr>
        <w:spacing w:after="156"/>
        <w:ind w:firstLine="420"/>
        <w:jc w:val="left"/>
      </w:pPr>
      <w:r>
        <w:rPr>
          <w:rFonts w:hint="eastAsia"/>
        </w:rPr>
        <w:t>清除缓存：点击蓝色字体【清除缓存】，清除已缓存到移动设备的资料，释放移动空间内存；</w:t>
      </w:r>
    </w:p>
    <w:p w:rsidR="00A74B06" w:rsidRDefault="00A74B06" w:rsidP="00A74B06">
      <w:pPr>
        <w:numPr>
          <w:ilvl w:val="0"/>
          <w:numId w:val="2"/>
        </w:numPr>
        <w:spacing w:after="156"/>
        <w:ind w:firstLine="420"/>
        <w:jc w:val="left"/>
      </w:pPr>
      <w:r>
        <w:rPr>
          <w:rFonts w:hint="eastAsia"/>
        </w:rPr>
        <w:t>仅在Wi-Fi上传/下载：系统默认开启“仅在Wi-Fi上传/下载”功能，可以防止您在移动网络上传/下载文件，造成大量的流量费用</w:t>
      </w:r>
    </w:p>
    <w:p w:rsidR="00A74B06" w:rsidRDefault="00A74B06" w:rsidP="00A74B06">
      <w:pPr>
        <w:numPr>
          <w:ilvl w:val="0"/>
          <w:numId w:val="2"/>
        </w:numPr>
        <w:spacing w:after="156"/>
        <w:ind w:firstLine="420"/>
        <w:jc w:val="left"/>
      </w:pPr>
      <w:r>
        <w:rPr>
          <w:rFonts w:hint="eastAsia"/>
        </w:rPr>
        <w:t>手势密码锁定：您可以点击设置</w:t>
      </w:r>
      <w:proofErr w:type="gramStart"/>
      <w:r w:rsidR="00FE6987">
        <w:rPr>
          <w:rFonts w:hint="eastAsia"/>
        </w:rPr>
        <w:t>郑航云</w:t>
      </w:r>
      <w:proofErr w:type="gramEnd"/>
      <w:r w:rsidR="00FE6987">
        <w:rPr>
          <w:rFonts w:hint="eastAsia"/>
        </w:rPr>
        <w:t>盘</w:t>
      </w:r>
      <w:r>
        <w:rPr>
          <w:rFonts w:hint="eastAsia"/>
        </w:rPr>
        <w:t>登录手势密码锁，防止他人恶意登录您的</w:t>
      </w:r>
      <w:r w:rsidR="00FE6987">
        <w:rPr>
          <w:rFonts w:hint="eastAsia"/>
        </w:rPr>
        <w:t>郑航云盘</w:t>
      </w:r>
      <w:r>
        <w:rPr>
          <w:rFonts w:hint="eastAsia"/>
        </w:rPr>
        <w:t>移动客户端，造成移动资料泄露</w:t>
      </w:r>
    </w:p>
    <w:p w:rsidR="00A74B06" w:rsidRDefault="00A74B06" w:rsidP="00A74B06">
      <w:pPr>
        <w:numPr>
          <w:ilvl w:val="0"/>
          <w:numId w:val="2"/>
        </w:numPr>
        <w:spacing w:after="156"/>
        <w:ind w:firstLine="420"/>
        <w:jc w:val="left"/>
      </w:pPr>
      <w:r>
        <w:rPr>
          <w:rFonts w:hint="eastAsia"/>
        </w:rPr>
        <w:t>点击</w:t>
      </w:r>
      <w:r>
        <w:t>【</w:t>
      </w:r>
      <w:r>
        <w:rPr>
          <w:rFonts w:hint="eastAsia"/>
        </w:rPr>
        <w:t>注销</w:t>
      </w:r>
      <w:r>
        <w:t>】</w:t>
      </w:r>
      <w:r>
        <w:rPr>
          <w:rFonts w:hint="eastAsia"/>
        </w:rPr>
        <w:t>，</w:t>
      </w:r>
      <w:r>
        <w:t>退出</w:t>
      </w:r>
      <w:r>
        <w:rPr>
          <w:rFonts w:hint="eastAsia"/>
        </w:rPr>
        <w:t>登录</w:t>
      </w:r>
      <w:r w:rsidR="00FE6987">
        <w:rPr>
          <w:rFonts w:hint="eastAsia"/>
        </w:rPr>
        <w:t>郑航云盘</w:t>
      </w:r>
      <w:r>
        <w:rPr>
          <w:rFonts w:hint="eastAsia"/>
        </w:rPr>
        <w:t>移动客户端</w:t>
      </w:r>
    </w:p>
    <w:p w:rsidR="00A74B06" w:rsidRDefault="00A74B06" w:rsidP="00A74B06">
      <w:pPr>
        <w:spacing w:after="156" w:line="240" w:lineRule="auto"/>
        <w:ind w:firstLineChars="0" w:firstLine="0"/>
        <w:jc w:val="center"/>
      </w:pPr>
      <w:bookmarkStart w:id="3" w:name="_GoBack"/>
      <w:r>
        <w:rPr>
          <w:noProof/>
        </w:rPr>
        <w:drawing>
          <wp:inline distT="0" distB="0" distL="0" distR="0" wp14:anchorId="6B292DD2" wp14:editId="25CFB6E5">
            <wp:extent cx="2234406" cy="3972278"/>
            <wp:effectExtent l="0" t="0" r="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C:\ShareCache (23)\李四\IMG_013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65" cy="39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A74B06" w:rsidRPr="00C05413" w:rsidRDefault="00A74B06" w:rsidP="00A74B06">
      <w:pPr>
        <w:spacing w:after="156" w:line="240" w:lineRule="auto"/>
        <w:ind w:firstLineChars="0" w:firstLine="0"/>
        <w:jc w:val="center"/>
        <w:rPr>
          <w:sz w:val="16"/>
          <w:szCs w:val="16"/>
        </w:rPr>
      </w:pPr>
      <w:r w:rsidRPr="00C05413">
        <w:rPr>
          <w:rFonts w:hint="eastAsia"/>
          <w:sz w:val="16"/>
          <w:szCs w:val="16"/>
        </w:rPr>
        <w:t>应用</w:t>
      </w:r>
      <w:r w:rsidRPr="00C05413">
        <w:rPr>
          <w:sz w:val="16"/>
          <w:szCs w:val="16"/>
        </w:rPr>
        <w:t>设置</w:t>
      </w:r>
    </w:p>
    <w:p w:rsidR="00A0576C" w:rsidRDefault="00A0576C">
      <w:pPr>
        <w:spacing w:after="156"/>
        <w:ind w:firstLine="420"/>
      </w:pPr>
    </w:p>
    <w:sectPr w:rsidR="00A057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81" w:rsidRDefault="004C2481" w:rsidP="00A74B06">
      <w:pPr>
        <w:spacing w:after="120" w:line="240" w:lineRule="auto"/>
        <w:ind w:firstLine="420"/>
      </w:pPr>
      <w:r>
        <w:separator/>
      </w:r>
    </w:p>
  </w:endnote>
  <w:endnote w:type="continuationSeparator" w:id="0">
    <w:p w:rsidR="004C2481" w:rsidRDefault="004C2481" w:rsidP="00A74B06">
      <w:pPr>
        <w:spacing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06" w:rsidRDefault="00A74B06">
    <w:pPr>
      <w:pStyle w:val="a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06" w:rsidRDefault="00A74B06" w:rsidP="00A74B06">
    <w:pPr>
      <w:pStyle w:val="a4"/>
      <w:spacing w:after="120"/>
      <w:ind w:firstLine="560"/>
      <w:jc w:val="center"/>
    </w:pP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A628C1" w:rsidRPr="00A628C1">
      <w:rPr>
        <w:rFonts w:asciiTheme="majorHAnsi" w:eastAsiaTheme="majorEastAsia" w:hAnsiTheme="majorHAnsi" w:cstheme="majorBidi"/>
        <w:noProof/>
        <w:sz w:val="28"/>
        <w:szCs w:val="28"/>
        <w:lang w:val="zh-CN"/>
      </w:rPr>
      <w:t>5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06" w:rsidRDefault="00A74B06">
    <w:pPr>
      <w:pStyle w:val="a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81" w:rsidRDefault="004C2481" w:rsidP="00A74B06">
      <w:pPr>
        <w:spacing w:after="120" w:line="240" w:lineRule="auto"/>
        <w:ind w:firstLine="420"/>
      </w:pPr>
      <w:r>
        <w:separator/>
      </w:r>
    </w:p>
  </w:footnote>
  <w:footnote w:type="continuationSeparator" w:id="0">
    <w:p w:rsidR="004C2481" w:rsidRDefault="004C2481" w:rsidP="00A74B06">
      <w:pPr>
        <w:spacing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06" w:rsidRDefault="00A74B06">
    <w:pPr>
      <w:pStyle w:val="a3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06" w:rsidRDefault="00A74B06">
    <w:pPr>
      <w:pStyle w:val="a3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06" w:rsidRDefault="00A74B06">
    <w:pPr>
      <w:pStyle w:val="a3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C3F5"/>
    <w:multiLevelType w:val="singleLevel"/>
    <w:tmpl w:val="5808C3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B964CA5"/>
    <w:multiLevelType w:val="multilevel"/>
    <w:tmpl w:val="5B964CA5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6"/>
    <w:rsid w:val="00230B92"/>
    <w:rsid w:val="004C2481"/>
    <w:rsid w:val="00A0576C"/>
    <w:rsid w:val="00A628C1"/>
    <w:rsid w:val="00A74B06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F827-503C-4BCF-B904-F32A0A5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06"/>
    <w:pPr>
      <w:widowControl w:val="0"/>
      <w:spacing w:afterLines="50" w:line="360" w:lineRule="exact"/>
      <w:ind w:firstLineChars="200" w:firstLine="200"/>
      <w:jc w:val="both"/>
    </w:pPr>
    <w:rPr>
      <w:rFonts w:ascii="微软雅黑" w:eastAsia="微软雅黑" w:hAnsi="微软雅黑" w:cs="微软雅黑"/>
    </w:rPr>
  </w:style>
  <w:style w:type="paragraph" w:styleId="2">
    <w:name w:val="heading 2"/>
    <w:next w:val="a"/>
    <w:link w:val="2Char"/>
    <w:uiPriority w:val="9"/>
    <w:unhideWhenUsed/>
    <w:qFormat/>
    <w:rsid w:val="00A74B06"/>
    <w:pPr>
      <w:keepNext/>
      <w:keepLines/>
      <w:shd w:val="solid" w:color="C00000" w:fill="auto"/>
      <w:spacing w:before="260" w:after="120" w:line="276" w:lineRule="auto"/>
      <w:outlineLvl w:val="1"/>
    </w:pPr>
    <w:rPr>
      <w:rFonts w:asciiTheme="majorHAnsi" w:eastAsia="微软雅黑" w:hAnsiTheme="majorHAnsi" w:cstheme="majorBidi"/>
      <w:bCs/>
      <w:color w:val="FFFFFF" w:themeColor="background1"/>
      <w:sz w:val="36"/>
      <w:szCs w:val="32"/>
    </w:rPr>
  </w:style>
  <w:style w:type="paragraph" w:styleId="3">
    <w:name w:val="heading 3"/>
    <w:next w:val="a"/>
    <w:link w:val="3Char"/>
    <w:uiPriority w:val="9"/>
    <w:unhideWhenUsed/>
    <w:qFormat/>
    <w:rsid w:val="00A74B06"/>
    <w:pPr>
      <w:keepNext/>
      <w:keepLines/>
      <w:spacing w:before="240" w:after="200" w:line="276" w:lineRule="auto"/>
      <w:outlineLvl w:val="2"/>
    </w:pPr>
    <w:rPr>
      <w:rFonts w:ascii="微软雅黑" w:eastAsia="微软雅黑" w:hAnsi="微软雅黑" w:cs="微软雅黑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A74B06"/>
    <w:rPr>
      <w:rFonts w:asciiTheme="majorHAnsi" w:eastAsia="微软雅黑" w:hAnsiTheme="majorHAnsi" w:cstheme="majorBidi"/>
      <w:bCs/>
      <w:color w:val="FFFFFF" w:themeColor="background1"/>
      <w:sz w:val="36"/>
      <w:szCs w:val="32"/>
      <w:shd w:val="solid" w:color="C00000" w:fill="auto"/>
    </w:rPr>
  </w:style>
  <w:style w:type="character" w:customStyle="1" w:styleId="3Char">
    <w:name w:val="标题 3 Char"/>
    <w:basedOn w:val="a0"/>
    <w:link w:val="3"/>
    <w:uiPriority w:val="9"/>
    <w:qFormat/>
    <w:rsid w:val="00A74B06"/>
    <w:rPr>
      <w:rFonts w:ascii="微软雅黑" w:eastAsia="微软雅黑" w:hAnsi="微软雅黑" w:cs="微软雅黑"/>
      <w:bCs/>
      <w:sz w:val="30"/>
      <w:szCs w:val="32"/>
    </w:rPr>
  </w:style>
  <w:style w:type="paragraph" w:customStyle="1" w:styleId="30">
    <w:name w:val="列出段落3"/>
    <w:basedOn w:val="a"/>
    <w:uiPriority w:val="34"/>
    <w:qFormat/>
    <w:rsid w:val="00A74B06"/>
    <w:pPr>
      <w:spacing w:after="50"/>
      <w:ind w:firstLine="420"/>
    </w:pPr>
  </w:style>
  <w:style w:type="paragraph" w:styleId="a3">
    <w:name w:val="header"/>
    <w:basedOn w:val="a"/>
    <w:link w:val="Char"/>
    <w:uiPriority w:val="99"/>
    <w:unhideWhenUsed/>
    <w:rsid w:val="00A7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B06"/>
    <w:rPr>
      <w:rFonts w:ascii="微软雅黑" w:eastAsia="微软雅黑" w:hAnsi="微软雅黑" w:cs="微软雅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B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B06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Herman</cp:lastModifiedBy>
  <cp:revision>3</cp:revision>
  <dcterms:created xsi:type="dcterms:W3CDTF">2017-06-22T16:40:00Z</dcterms:created>
  <dcterms:modified xsi:type="dcterms:W3CDTF">2017-06-22T16:53:00Z</dcterms:modified>
</cp:coreProperties>
</file>